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17" w:rsidRPr="00602E17" w:rsidRDefault="00602E17" w:rsidP="00602E1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Regulamin Wewnątrzszkolnego Konk</w:t>
      </w:r>
      <w:r>
        <w:rPr>
          <w:sz w:val="28"/>
          <w:szCs w:val="28"/>
        </w:rPr>
        <w:t>ursu Oratorskiego</w:t>
      </w:r>
      <w:r w:rsidR="00257DBE">
        <w:rPr>
          <w:sz w:val="28"/>
          <w:szCs w:val="28"/>
        </w:rPr>
        <w:t xml:space="preserve"> dla klas 7-8</w:t>
      </w:r>
    </w:p>
    <w:p w:rsidR="00602E17" w:rsidRDefault="00602E17" w:rsidP="00602E1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602E17" w:rsidRDefault="00602E17" w:rsidP="00602E1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Organizatorzy </w:t>
      </w:r>
    </w:p>
    <w:p w:rsidR="00602E17" w:rsidRDefault="00602E17" w:rsidP="00602E17">
      <w:pPr>
        <w:pStyle w:val="Standard"/>
        <w:spacing w:line="360" w:lineRule="auto"/>
      </w:pPr>
      <w:r>
        <w:rPr>
          <w:sz w:val="28"/>
          <w:szCs w:val="28"/>
        </w:rPr>
        <w:t>1.</w:t>
      </w:r>
      <w:r>
        <w:t>Organizatorami konkursu są nauczyciele języka polskiego i historii Szkoły Podstawowej nr 28 im. Kornela Makuszyńskiego w Poznaniu.</w:t>
      </w:r>
    </w:p>
    <w:p w:rsidR="00602E17" w:rsidRDefault="00602E17" w:rsidP="00602E17">
      <w:pPr>
        <w:pStyle w:val="Standard"/>
        <w:spacing w:line="360" w:lineRule="auto"/>
        <w:ind w:left="720"/>
      </w:pPr>
    </w:p>
    <w:p w:rsidR="00602E17" w:rsidRDefault="00602E17" w:rsidP="00602E1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Cele konkursu</w:t>
      </w:r>
    </w:p>
    <w:p w:rsidR="00602E17" w:rsidRDefault="00602E17" w:rsidP="00602E17">
      <w:pPr>
        <w:pStyle w:val="Standard"/>
        <w:spacing w:line="360" w:lineRule="auto"/>
      </w:pPr>
    </w:p>
    <w:p w:rsidR="00257DBE" w:rsidRDefault="00257DBE" w:rsidP="00257DBE">
      <w:pPr>
        <w:pStyle w:val="Standard"/>
        <w:spacing w:line="360" w:lineRule="auto"/>
        <w:jc w:val="both"/>
      </w:pPr>
      <w:r>
        <w:t xml:space="preserve">1. </w:t>
      </w:r>
      <w:r>
        <w:t>Propagowanie twórczości wybitnych pisarzy polskich i obcych</w:t>
      </w:r>
      <w:r>
        <w:t>.</w:t>
      </w:r>
    </w:p>
    <w:p w:rsidR="00257DBE" w:rsidRDefault="00257DBE" w:rsidP="00257DBE">
      <w:pPr>
        <w:pStyle w:val="Standard"/>
        <w:spacing w:line="360" w:lineRule="auto"/>
        <w:jc w:val="both"/>
      </w:pPr>
      <w:r>
        <w:t xml:space="preserve">2. </w:t>
      </w:r>
      <w:r>
        <w:t>Przygotowanie do wszechstronneg</w:t>
      </w:r>
      <w:r>
        <w:t xml:space="preserve">o odbioru dzieła literackiego </w:t>
      </w:r>
    </w:p>
    <w:p w:rsidR="00257DBE" w:rsidRDefault="00257DBE" w:rsidP="00257DBE">
      <w:pPr>
        <w:pStyle w:val="Standard"/>
        <w:spacing w:line="360" w:lineRule="auto"/>
        <w:jc w:val="both"/>
      </w:pPr>
      <w:r>
        <w:t xml:space="preserve">3. </w:t>
      </w:r>
      <w:r>
        <w:t>Doskonalenie umiejętno</w:t>
      </w:r>
      <w:r>
        <w:t>ści oceny dzieła literackiego.</w:t>
      </w:r>
    </w:p>
    <w:p w:rsidR="00257DBE" w:rsidRDefault="00257DBE" w:rsidP="00257DBE">
      <w:pPr>
        <w:pStyle w:val="Standard"/>
        <w:spacing w:line="360" w:lineRule="auto"/>
        <w:jc w:val="both"/>
      </w:pPr>
      <w:r>
        <w:t xml:space="preserve">4. </w:t>
      </w:r>
      <w:r>
        <w:t>Kształcenie umiejętności krasomówczych i argumentowania</w:t>
      </w:r>
      <w:r>
        <w:t>.</w:t>
      </w:r>
    </w:p>
    <w:p w:rsidR="00602E17" w:rsidRDefault="00257DBE" w:rsidP="00257DBE">
      <w:pPr>
        <w:pStyle w:val="Standard"/>
        <w:spacing w:line="360" w:lineRule="auto"/>
        <w:jc w:val="both"/>
      </w:pPr>
      <w:r>
        <w:t xml:space="preserve">5. </w:t>
      </w:r>
      <w:r>
        <w:t>Propagowanie kultury żywego słowa</w:t>
      </w:r>
    </w:p>
    <w:p w:rsidR="00602E17" w:rsidRDefault="00602E17" w:rsidP="00602E1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Zasady</w:t>
      </w:r>
    </w:p>
    <w:p w:rsidR="00602E17" w:rsidRDefault="00602E17" w:rsidP="00602E17">
      <w:pPr>
        <w:pStyle w:val="Standard"/>
        <w:spacing w:line="360" w:lineRule="auto"/>
        <w:jc w:val="both"/>
      </w:pPr>
    </w:p>
    <w:p w:rsidR="00602E17" w:rsidRDefault="00602E17" w:rsidP="00602E17">
      <w:pPr>
        <w:pStyle w:val="Standard"/>
        <w:spacing w:line="360" w:lineRule="auto"/>
        <w:jc w:val="both"/>
      </w:pPr>
      <w:r>
        <w:t>1.Konkurs s</w:t>
      </w:r>
      <w:r w:rsidR="00257DBE">
        <w:t>kierowany jest do uczniów klas 7</w:t>
      </w:r>
      <w:r>
        <w:t>-8 Szkoły Podstawowej nr 28 im. Kornela Makuszyńskiego w Poznaniu.</w:t>
      </w:r>
    </w:p>
    <w:p w:rsidR="00602E17" w:rsidRDefault="00602E17" w:rsidP="00602E17">
      <w:pPr>
        <w:pStyle w:val="Standard"/>
        <w:spacing w:line="360" w:lineRule="auto"/>
        <w:jc w:val="both"/>
      </w:pPr>
      <w:r>
        <w:t>2.Konkurs przebiega jednoetapowo.</w:t>
      </w:r>
    </w:p>
    <w:p w:rsidR="00035D5B" w:rsidRDefault="00602E17" w:rsidP="00257DBE">
      <w:pPr>
        <w:pStyle w:val="Standard"/>
        <w:spacing w:line="360" w:lineRule="auto"/>
        <w:jc w:val="both"/>
      </w:pPr>
      <w:r>
        <w:t xml:space="preserve">3.Zadaniem </w:t>
      </w:r>
      <w:r w:rsidR="00257DBE">
        <w:t xml:space="preserve">uczestników jest napisanie przemówienia dotyczącego szeroko rozumianej wolności w literaturze oraz różnych wymiarów tejże literatury. Słowami mogące być mottem to: </w:t>
      </w:r>
      <w:r w:rsidR="00257DBE" w:rsidRPr="00257DBE">
        <w:rPr>
          <w:i/>
        </w:rPr>
        <w:t>W chwili, kiedy pochyliłem się nad białą kartką papieru i zanim jej dotknąłem piórem, padła na nią smuga słońca</w:t>
      </w:r>
      <w:r w:rsidR="00257DBE">
        <w:t xml:space="preserve">, których autorem jest Kornel Makuszyński. Uczniowie </w:t>
      </w:r>
      <w:r w:rsidR="00035D5B">
        <w:t>mogą odwołać się do wybranych utworów pochodzących z literatury obowiązkowej oraz nieobowiązkowej.</w:t>
      </w:r>
      <w:r w:rsidR="00044A69">
        <w:t xml:space="preserve"> P</w:t>
      </w:r>
      <w:r w:rsidR="00035D5B">
        <w:t xml:space="preserve">race </w:t>
      </w:r>
      <w:r w:rsidR="00044A69">
        <w:t xml:space="preserve"> wybrane przez jury</w:t>
      </w:r>
      <w:r w:rsidR="00F7666B">
        <w:t>,</w:t>
      </w:r>
      <w:bookmarkStart w:id="0" w:name="_GoBack"/>
      <w:bookmarkEnd w:id="0"/>
      <w:r w:rsidR="00044A69">
        <w:t xml:space="preserve"> </w:t>
      </w:r>
      <w:r w:rsidR="00035D5B">
        <w:t>zostaną zaprezentowane przez uczniów 17 czerwca br.</w:t>
      </w:r>
    </w:p>
    <w:p w:rsidR="00035D5B" w:rsidRDefault="00035D5B" w:rsidP="00035D5B">
      <w:pPr>
        <w:pStyle w:val="Standard"/>
        <w:spacing w:line="360" w:lineRule="auto"/>
        <w:jc w:val="both"/>
      </w:pPr>
      <w:r>
        <w:t xml:space="preserve">4.Uczestnik przesyła pracę napisaną samodzielnie, wcześniej niepublikowaną i nienagradzaną na innych konkursach. </w:t>
      </w:r>
    </w:p>
    <w:p w:rsidR="00035D5B" w:rsidRDefault="00035D5B" w:rsidP="00257DBE">
      <w:pPr>
        <w:pStyle w:val="Standard"/>
        <w:spacing w:line="360" w:lineRule="auto"/>
        <w:jc w:val="both"/>
      </w:pPr>
      <w:r>
        <w:t xml:space="preserve">5.Nadesłanie prac jest jednocześnie zgodą Autora na wykorzystanie ich w formie publikacji reklamowych bądź pokonkursowych – w przypadku nagrodzenia przez jury – bez wypłaty honorarium. </w:t>
      </w:r>
    </w:p>
    <w:p w:rsidR="00602E17" w:rsidRDefault="00602E17" w:rsidP="00602E17">
      <w:pPr>
        <w:pStyle w:val="Standard"/>
        <w:spacing w:line="360" w:lineRule="auto"/>
        <w:jc w:val="both"/>
      </w:pPr>
      <w:r>
        <w:t>6.Przesłanie pracy jest równoznaczne z akceptacją niniejszego regulaminu.</w:t>
      </w:r>
    </w:p>
    <w:p w:rsidR="00602E17" w:rsidRDefault="00602E17" w:rsidP="00602E17">
      <w:pPr>
        <w:pStyle w:val="Standard"/>
        <w:spacing w:line="360" w:lineRule="auto"/>
        <w:jc w:val="both"/>
      </w:pPr>
      <w:r>
        <w:t>7.Więcej informacji na temat konku</w:t>
      </w:r>
      <w:r w:rsidR="00035D5B">
        <w:t>rsu można uzyskać u pani Katarzyny Zakrzewskiej-Majorczyk.</w:t>
      </w:r>
    </w:p>
    <w:p w:rsidR="00602E17" w:rsidRDefault="00602E17" w:rsidP="00602E17">
      <w:pPr>
        <w:pStyle w:val="Standard"/>
        <w:spacing w:line="360" w:lineRule="auto"/>
        <w:jc w:val="both"/>
      </w:pPr>
    </w:p>
    <w:p w:rsidR="00602E17" w:rsidRDefault="00602E17" w:rsidP="00602E1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Nadsyłanie prac</w:t>
      </w:r>
    </w:p>
    <w:p w:rsidR="00602E17" w:rsidRDefault="00602E17" w:rsidP="00602E17">
      <w:pPr>
        <w:pStyle w:val="Standard"/>
        <w:spacing w:line="360" w:lineRule="auto"/>
        <w:jc w:val="both"/>
      </w:pPr>
    </w:p>
    <w:p w:rsidR="00602E17" w:rsidRDefault="00035D5B" w:rsidP="00602E17">
      <w:pPr>
        <w:pStyle w:val="Standard"/>
        <w:spacing w:line="360" w:lineRule="auto"/>
        <w:jc w:val="both"/>
      </w:pPr>
      <w:r>
        <w:t>1.Prace należy przesłać do 20 maja poprzez mobidziennik do pani Katarzyny Zakrzewskiej-Majorczyk</w:t>
      </w:r>
      <w:r w:rsidR="00602E17">
        <w:t>, w tytule wiadomości wpisując: praca na konkurs.</w:t>
      </w:r>
    </w:p>
    <w:p w:rsidR="00602E17" w:rsidRDefault="00602E17" w:rsidP="00602E17">
      <w:pPr>
        <w:pStyle w:val="Standard"/>
        <w:spacing w:line="360" w:lineRule="auto"/>
        <w:jc w:val="both"/>
      </w:pPr>
      <w:r>
        <w:t>2.Prace zostaną ocenione przez Komisję Konkursową złożoną z nauczycieli</w:t>
      </w:r>
    </w:p>
    <w:p w:rsidR="00602E17" w:rsidRDefault="00035D5B" w:rsidP="00602E17">
      <w:pPr>
        <w:pStyle w:val="Standard"/>
        <w:spacing w:line="360" w:lineRule="auto"/>
        <w:jc w:val="both"/>
      </w:pPr>
      <w:r>
        <w:t>języka polskiego</w:t>
      </w:r>
      <w:r w:rsidR="00602E17">
        <w:t>.</w:t>
      </w:r>
    </w:p>
    <w:p w:rsidR="00602E17" w:rsidRDefault="00602E17" w:rsidP="00602E17">
      <w:pPr>
        <w:pStyle w:val="Standard"/>
        <w:spacing w:line="360" w:lineRule="auto"/>
        <w:jc w:val="both"/>
      </w:pPr>
      <w:r>
        <w:t>3.Dla zwycięzców przewidziane są nagrody rzeczowe.</w:t>
      </w:r>
    </w:p>
    <w:p w:rsidR="00602E17" w:rsidRDefault="00602E17" w:rsidP="00602E17">
      <w:pPr>
        <w:pStyle w:val="Standard"/>
        <w:spacing w:line="360" w:lineRule="auto"/>
        <w:jc w:val="both"/>
      </w:pPr>
    </w:p>
    <w:p w:rsidR="00602E17" w:rsidRDefault="00602E17" w:rsidP="00602E1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Ogłoszenie wyników</w:t>
      </w:r>
    </w:p>
    <w:p w:rsidR="00602E17" w:rsidRDefault="00602E17" w:rsidP="00602E17">
      <w:pPr>
        <w:pStyle w:val="Standard"/>
        <w:spacing w:line="360" w:lineRule="auto"/>
        <w:jc w:val="both"/>
      </w:pPr>
    </w:p>
    <w:p w:rsidR="00602E17" w:rsidRDefault="00602E17" w:rsidP="00602E17">
      <w:pPr>
        <w:pStyle w:val="Standard"/>
        <w:spacing w:line="360" w:lineRule="auto"/>
        <w:jc w:val="both"/>
      </w:pPr>
      <w:r>
        <w:t xml:space="preserve">1. Ogłoszenie wyników konkursu nastąpi podczas Dnia Patrona 17.06.2021r. </w:t>
      </w:r>
    </w:p>
    <w:p w:rsidR="00602E17" w:rsidRDefault="00602E17" w:rsidP="00602E17">
      <w:pPr>
        <w:pStyle w:val="Standard"/>
        <w:spacing w:line="360" w:lineRule="auto"/>
        <w:jc w:val="both"/>
      </w:pPr>
    </w:p>
    <w:p w:rsidR="00602E17" w:rsidRDefault="00602E17" w:rsidP="00602E1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Informacja o przetwarzaniu danych osobowych</w:t>
      </w:r>
    </w:p>
    <w:p w:rsidR="00602E17" w:rsidRDefault="00602E17" w:rsidP="00602E17">
      <w:pPr>
        <w:pStyle w:val="Standard"/>
        <w:spacing w:line="360" w:lineRule="auto"/>
        <w:jc w:val="both"/>
      </w:pPr>
    </w:p>
    <w:p w:rsidR="00602E17" w:rsidRDefault="00602E17" w:rsidP="00602E17">
      <w:pPr>
        <w:pStyle w:val="Standard"/>
        <w:spacing w:line="360" w:lineRule="auto"/>
        <w:jc w:val="both"/>
      </w:pPr>
      <w:r>
        <w:t>1. Zgodnie z art. 13 Rozporządzenia Parlamentu Europejskiego i Rady (UE) 2016/679</w:t>
      </w:r>
    </w:p>
    <w:p w:rsidR="00602E17" w:rsidRDefault="00602E17" w:rsidP="00602E17">
      <w:pPr>
        <w:pStyle w:val="Standard"/>
        <w:spacing w:line="360" w:lineRule="auto"/>
        <w:jc w:val="both"/>
      </w:pPr>
      <w:r>
        <w:t>z dnia 27 kwietnia 2016 r. w sprawie ochrony osób fizycznych w związku</w:t>
      </w:r>
    </w:p>
    <w:p w:rsidR="00602E17" w:rsidRDefault="00602E17" w:rsidP="00602E17">
      <w:pPr>
        <w:pStyle w:val="Standard"/>
        <w:spacing w:line="360" w:lineRule="auto"/>
        <w:jc w:val="both"/>
      </w:pPr>
      <w:r>
        <w:t>z przetwarzaniem danych osobowych i w sprawie swobodnego przepływu takich</w:t>
      </w:r>
    </w:p>
    <w:p w:rsidR="00602E17" w:rsidRDefault="00602E17" w:rsidP="00602E17">
      <w:pPr>
        <w:pStyle w:val="Standard"/>
        <w:spacing w:line="360" w:lineRule="auto"/>
        <w:jc w:val="both"/>
      </w:pPr>
      <w:r>
        <w:t>danych oraz uchylenia dyrektywy 95/46/WE (ogólne rozporządzenie o ochronie</w:t>
      </w:r>
    </w:p>
    <w:p w:rsidR="00602E17" w:rsidRDefault="00602E17" w:rsidP="00602E17">
      <w:pPr>
        <w:pStyle w:val="Standard"/>
        <w:spacing w:line="360" w:lineRule="auto"/>
        <w:jc w:val="both"/>
      </w:pPr>
      <w:r>
        <w:t>danych) – „RODO”, informujemy, że:</w:t>
      </w:r>
    </w:p>
    <w:p w:rsidR="00602E17" w:rsidRDefault="00602E17" w:rsidP="00602E17">
      <w:pPr>
        <w:pStyle w:val="Standard"/>
        <w:spacing w:line="360" w:lineRule="auto"/>
        <w:jc w:val="both"/>
      </w:pPr>
      <w:r>
        <w:t>1) Administratorem danych osobowych uczestników konkursu jest Dyrektor Szkoły Podstawowej ner 28 im Kornela Makuszyńskiego w Poznaniu  Halina Seifert.</w:t>
      </w:r>
    </w:p>
    <w:p w:rsidR="00602E17" w:rsidRDefault="00602E17" w:rsidP="00602E17">
      <w:pPr>
        <w:pStyle w:val="Standard"/>
        <w:spacing w:line="360" w:lineRule="auto"/>
        <w:jc w:val="both"/>
      </w:pPr>
      <w:r>
        <w:t>2) Kontakt z Inspektorem Ochrony Danych możliwy jest pod adresem e-mail:</w:t>
      </w:r>
    </w:p>
    <w:p w:rsidR="00602E17" w:rsidRDefault="00602E17" w:rsidP="00602E17">
      <w:pPr>
        <w:pStyle w:val="Standard"/>
        <w:widowControl/>
        <w:spacing w:line="360" w:lineRule="auto"/>
        <w:jc w:val="both"/>
      </w:pPr>
      <w:hyperlink r:id="rId7" w:history="1">
        <w:r>
          <w:rPr>
            <w:rStyle w:val="StrongEmphasis"/>
          </w:rPr>
          <w:t>iod5_oswiata@um.poznan.pl</w:t>
        </w:r>
      </w:hyperlink>
      <w:r>
        <w:rPr>
          <w:rStyle w:val="StrongEmphasis"/>
        </w:rPr>
        <w:t>.</w:t>
      </w:r>
    </w:p>
    <w:p w:rsidR="00602E17" w:rsidRDefault="00602E17" w:rsidP="00602E17">
      <w:pPr>
        <w:pStyle w:val="Standard"/>
        <w:spacing w:line="360" w:lineRule="auto"/>
        <w:jc w:val="both"/>
      </w:pPr>
      <w:r>
        <w:t>3) Dane osobowe uczestników konkursu będą przetwarzane w celu przeprowadzenia</w:t>
      </w:r>
    </w:p>
    <w:p w:rsidR="00602E17" w:rsidRDefault="00602E17" w:rsidP="00602E17">
      <w:pPr>
        <w:pStyle w:val="Standard"/>
        <w:spacing w:line="360" w:lineRule="auto"/>
        <w:jc w:val="both"/>
      </w:pPr>
      <w:r>
        <w:t>i realizacji konkursu.</w:t>
      </w:r>
    </w:p>
    <w:p w:rsidR="00602E17" w:rsidRDefault="00602E17" w:rsidP="00602E17">
      <w:pPr>
        <w:pStyle w:val="Standard"/>
        <w:spacing w:line="360" w:lineRule="auto"/>
        <w:jc w:val="both"/>
      </w:pPr>
      <w:r>
        <w:t>4) Podstawą prawną przetwarzania danych osobowych jest zgoda na przetwarzanie</w:t>
      </w:r>
    </w:p>
    <w:p w:rsidR="00602E17" w:rsidRDefault="00602E17" w:rsidP="00602E17">
      <w:pPr>
        <w:pStyle w:val="Standard"/>
        <w:spacing w:line="360" w:lineRule="auto"/>
        <w:jc w:val="both"/>
      </w:pPr>
      <w:r>
        <w:t>danych osobowych dla celów udziału w konkursie oraz na publikację imienia</w:t>
      </w:r>
    </w:p>
    <w:p w:rsidR="00602E17" w:rsidRDefault="00602E17" w:rsidP="00602E17">
      <w:pPr>
        <w:pStyle w:val="Standard"/>
        <w:spacing w:line="360" w:lineRule="auto"/>
        <w:jc w:val="both"/>
      </w:pPr>
      <w:r>
        <w:t>i nazwiska, a także wizerunku – celem ogłoszenia wyników konkursu – zgodnie z art.</w:t>
      </w:r>
    </w:p>
    <w:p w:rsidR="00602E17" w:rsidRDefault="00602E17" w:rsidP="00602E17">
      <w:pPr>
        <w:pStyle w:val="Standard"/>
        <w:spacing w:line="360" w:lineRule="auto"/>
        <w:jc w:val="both"/>
      </w:pPr>
      <w:r>
        <w:t>6 ust. 1 lit. a RODO.</w:t>
      </w:r>
    </w:p>
    <w:p w:rsidR="00602E17" w:rsidRDefault="00602E17" w:rsidP="00602E17">
      <w:pPr>
        <w:pStyle w:val="Standard"/>
        <w:spacing w:line="360" w:lineRule="auto"/>
        <w:jc w:val="both"/>
      </w:pPr>
      <w:r>
        <w:t>5) Dane osobowe będą przetwarzane przez okres realizacji wyżej określonych celów.</w:t>
      </w:r>
    </w:p>
    <w:p w:rsidR="00602E17" w:rsidRDefault="00602E17" w:rsidP="00602E17">
      <w:pPr>
        <w:pStyle w:val="Standard"/>
        <w:spacing w:line="360" w:lineRule="auto"/>
        <w:jc w:val="both"/>
      </w:pPr>
      <w:r>
        <w:t>6) Uczestnikom konkursu przysługuje prawo żądania od administratora dostępu do</w:t>
      </w:r>
    </w:p>
    <w:p w:rsidR="00602E17" w:rsidRDefault="00602E17" w:rsidP="00602E17">
      <w:pPr>
        <w:pStyle w:val="Standard"/>
        <w:spacing w:line="360" w:lineRule="auto"/>
        <w:jc w:val="both"/>
      </w:pPr>
      <w:r>
        <w:t>swoich danych osobowych, a także prawo do ich sprostowania, usunięcia lub</w:t>
      </w:r>
    </w:p>
    <w:p w:rsidR="00602E17" w:rsidRDefault="00602E17" w:rsidP="00602E17">
      <w:pPr>
        <w:pStyle w:val="Standard"/>
        <w:spacing w:line="360" w:lineRule="auto"/>
        <w:jc w:val="both"/>
      </w:pPr>
      <w:r>
        <w:t>ograniczenia przetwarzania.</w:t>
      </w:r>
    </w:p>
    <w:p w:rsidR="00602E17" w:rsidRDefault="00602E17" w:rsidP="00602E17">
      <w:pPr>
        <w:pStyle w:val="Standard"/>
        <w:spacing w:line="360" w:lineRule="auto"/>
        <w:jc w:val="both"/>
      </w:pPr>
      <w:r>
        <w:lastRenderedPageBreak/>
        <w:t>7) Uczestnikom konkursu przysługuje prawo wniesienia skargi do Prezesa Urzędu</w:t>
      </w:r>
    </w:p>
    <w:p w:rsidR="00602E17" w:rsidRDefault="00602E17" w:rsidP="00602E17">
      <w:pPr>
        <w:pStyle w:val="Standard"/>
        <w:spacing w:line="360" w:lineRule="auto"/>
        <w:jc w:val="both"/>
      </w:pPr>
      <w:r>
        <w:t>Ochrony Danych Osobowych.</w:t>
      </w:r>
    </w:p>
    <w:p w:rsidR="00602E17" w:rsidRDefault="00602E17" w:rsidP="00602E17">
      <w:pPr>
        <w:pStyle w:val="Standard"/>
        <w:spacing w:line="360" w:lineRule="auto"/>
        <w:jc w:val="both"/>
      </w:pPr>
      <w:r>
        <w:t>8) Podanie danych osobowych jest dobrowolne ale konieczne do udziału w konkursie –</w:t>
      </w:r>
    </w:p>
    <w:p w:rsidR="00602E17" w:rsidRDefault="00602E17" w:rsidP="00602E17">
      <w:pPr>
        <w:pStyle w:val="Standard"/>
        <w:spacing w:line="360" w:lineRule="auto"/>
        <w:jc w:val="both"/>
      </w:pPr>
      <w:r>
        <w:t>bez podania danych osobowych nie jest możliwy udział w konkursie.</w:t>
      </w:r>
    </w:p>
    <w:p w:rsidR="00602E17" w:rsidRDefault="00602E17" w:rsidP="00602E17">
      <w:pPr>
        <w:pStyle w:val="Standard"/>
        <w:spacing w:line="360" w:lineRule="auto"/>
        <w:jc w:val="both"/>
      </w:pPr>
    </w:p>
    <w:p w:rsidR="00602E17" w:rsidRDefault="00602E17" w:rsidP="00602E17">
      <w:pPr>
        <w:spacing w:line="360" w:lineRule="auto"/>
      </w:pPr>
    </w:p>
    <w:p w:rsidR="00602E17" w:rsidRDefault="00602E17" w:rsidP="00602E17">
      <w:pPr>
        <w:spacing w:line="360" w:lineRule="auto"/>
      </w:pPr>
    </w:p>
    <w:p w:rsidR="00602E17" w:rsidRDefault="00602E17" w:rsidP="00602E17"/>
    <w:p w:rsidR="00602E17" w:rsidRDefault="00602E17" w:rsidP="00602E17"/>
    <w:p w:rsidR="00602E17" w:rsidRDefault="00602E17" w:rsidP="00602E17"/>
    <w:p w:rsidR="00602E17" w:rsidRDefault="00602E17" w:rsidP="00602E17"/>
    <w:p w:rsidR="00602E17" w:rsidRDefault="00602E17" w:rsidP="00602E17"/>
    <w:p w:rsidR="00474751" w:rsidRPr="00602E17" w:rsidRDefault="00474751">
      <w:pPr>
        <w:rPr>
          <w:rFonts w:cs="Times New Roman"/>
        </w:rPr>
      </w:pPr>
    </w:p>
    <w:sectPr w:rsidR="00474751" w:rsidRPr="0060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A2" w:rsidRDefault="004B13A2" w:rsidP="00602E17">
      <w:r>
        <w:separator/>
      </w:r>
    </w:p>
  </w:endnote>
  <w:endnote w:type="continuationSeparator" w:id="0">
    <w:p w:rsidR="004B13A2" w:rsidRDefault="004B13A2" w:rsidP="0060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A2" w:rsidRDefault="004B13A2" w:rsidP="00602E17">
      <w:r>
        <w:separator/>
      </w:r>
    </w:p>
  </w:footnote>
  <w:footnote w:type="continuationSeparator" w:id="0">
    <w:p w:rsidR="004B13A2" w:rsidRDefault="004B13A2" w:rsidP="0060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4BC1"/>
    <w:multiLevelType w:val="hybridMultilevel"/>
    <w:tmpl w:val="A91C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F0AC3"/>
    <w:multiLevelType w:val="hybridMultilevel"/>
    <w:tmpl w:val="B4E4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17"/>
    <w:rsid w:val="00035D5B"/>
    <w:rsid w:val="00044A69"/>
    <w:rsid w:val="00257DBE"/>
    <w:rsid w:val="00474751"/>
    <w:rsid w:val="004B13A2"/>
    <w:rsid w:val="00602E17"/>
    <w:rsid w:val="00F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D2801-0023-40FF-A7ED-75312F3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02E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2E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02E17"/>
    <w:rPr>
      <w:b/>
      <w:bCs/>
    </w:rPr>
  </w:style>
  <w:style w:type="paragraph" w:styleId="Tekstprzypisudolnego">
    <w:name w:val="footnote text"/>
    <w:basedOn w:val="Normalny"/>
    <w:link w:val="TekstprzypisudolnegoZnak"/>
    <w:rsid w:val="00602E1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E1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602E1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5_oswiat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2021-05-04T15:55:00Z</dcterms:created>
  <dcterms:modified xsi:type="dcterms:W3CDTF">2021-05-04T18:30:00Z</dcterms:modified>
</cp:coreProperties>
</file>