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37" w:rsidRPr="00930372" w:rsidRDefault="00124A37" w:rsidP="00124A37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930372">
        <w:rPr>
          <w:b/>
          <w:sz w:val="28"/>
          <w:szCs w:val="28"/>
        </w:rPr>
        <w:t xml:space="preserve">Regulamin Wewnątrzszkolnego Konkursu </w:t>
      </w:r>
      <w:r w:rsidR="00930372" w:rsidRPr="00930372">
        <w:rPr>
          <w:b/>
          <w:sz w:val="28"/>
          <w:szCs w:val="28"/>
        </w:rPr>
        <w:t>Recytatorskiego</w:t>
      </w:r>
    </w:p>
    <w:p w:rsidR="00124A37" w:rsidRPr="00930372" w:rsidRDefault="00930372" w:rsidP="00124A37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930372">
        <w:rPr>
          <w:b/>
          <w:sz w:val="28"/>
          <w:szCs w:val="28"/>
        </w:rPr>
        <w:t xml:space="preserve">poświęconego </w:t>
      </w:r>
      <w:bookmarkStart w:id="0" w:name="_GoBack"/>
      <w:bookmarkEnd w:id="0"/>
      <w:r w:rsidRPr="00930372">
        <w:rPr>
          <w:b/>
          <w:sz w:val="28"/>
          <w:szCs w:val="28"/>
        </w:rPr>
        <w:t xml:space="preserve">twórczości Kornela Makuszyńskiego </w:t>
      </w:r>
    </w:p>
    <w:p w:rsidR="00930372" w:rsidRDefault="00930372" w:rsidP="00124A37">
      <w:pPr>
        <w:pStyle w:val="Standard"/>
        <w:spacing w:line="360" w:lineRule="auto"/>
        <w:jc w:val="center"/>
        <w:rPr>
          <w:sz w:val="28"/>
          <w:szCs w:val="28"/>
        </w:rPr>
      </w:pPr>
    </w:p>
    <w:p w:rsidR="00124A37" w:rsidRDefault="00124A37" w:rsidP="00124A37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Organizatorzy </w:t>
      </w:r>
    </w:p>
    <w:p w:rsidR="00124A37" w:rsidRPr="00930372" w:rsidRDefault="00124A37" w:rsidP="00930372">
      <w:pPr>
        <w:pStyle w:val="Standard"/>
        <w:spacing w:line="360" w:lineRule="auto"/>
        <w:ind w:firstLine="708"/>
      </w:pPr>
      <w:r w:rsidRPr="00930372">
        <w:t>Organizatorami konkursu są nauczyciele języka polskiego Szkoły Podstawowej nr 28 im. Kornela Makuszyńskiego w Poznaniu.</w:t>
      </w:r>
    </w:p>
    <w:p w:rsidR="00124A37" w:rsidRDefault="00124A37" w:rsidP="00124A37">
      <w:pPr>
        <w:pStyle w:val="Standard"/>
        <w:spacing w:line="360" w:lineRule="auto"/>
        <w:ind w:left="720"/>
      </w:pPr>
    </w:p>
    <w:p w:rsidR="00930372" w:rsidRDefault="00930372" w:rsidP="00124A37">
      <w:pPr>
        <w:pStyle w:val="Standard"/>
        <w:spacing w:line="360" w:lineRule="auto"/>
        <w:ind w:left="720"/>
      </w:pPr>
    </w:p>
    <w:p w:rsidR="00124A37" w:rsidRDefault="00124A37" w:rsidP="00124A37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Cele konkursu</w:t>
      </w:r>
    </w:p>
    <w:p w:rsidR="00124A37" w:rsidRDefault="00124A37" w:rsidP="00124A37">
      <w:pPr>
        <w:pStyle w:val="Standard"/>
        <w:spacing w:line="360" w:lineRule="auto"/>
      </w:pPr>
    </w:p>
    <w:p w:rsidR="00124A37" w:rsidRPr="00930372" w:rsidRDefault="00124A37" w:rsidP="00124A37">
      <w:pPr>
        <w:pStyle w:val="NormalnyWeb"/>
        <w:numPr>
          <w:ilvl w:val="0"/>
          <w:numId w:val="6"/>
        </w:numPr>
        <w:spacing w:line="360" w:lineRule="auto"/>
      </w:pPr>
      <w:r w:rsidRPr="00930372">
        <w:t>Z</w:t>
      </w:r>
      <w:r w:rsidRPr="00930372">
        <w:t>apoznanie i zainteresowanie dzieci twórczością prozatorską patrona szkoły,</w:t>
      </w:r>
    </w:p>
    <w:p w:rsidR="00124A37" w:rsidRPr="00930372" w:rsidRDefault="00124A37" w:rsidP="00124A37">
      <w:pPr>
        <w:pStyle w:val="NormalnyWeb"/>
        <w:numPr>
          <w:ilvl w:val="0"/>
          <w:numId w:val="6"/>
        </w:numPr>
        <w:spacing w:line="360" w:lineRule="auto"/>
      </w:pPr>
      <w:r w:rsidRPr="00930372">
        <w:t>R</w:t>
      </w:r>
      <w:r w:rsidRPr="00930372">
        <w:t>ozwijanie zdolności recytatorskich,</w:t>
      </w:r>
    </w:p>
    <w:p w:rsidR="00124A37" w:rsidRPr="00930372" w:rsidRDefault="00124A37" w:rsidP="00124A37">
      <w:pPr>
        <w:pStyle w:val="NormalnyWeb"/>
        <w:numPr>
          <w:ilvl w:val="0"/>
          <w:numId w:val="6"/>
        </w:numPr>
        <w:spacing w:line="360" w:lineRule="auto"/>
      </w:pPr>
      <w:r w:rsidRPr="00930372">
        <w:t>P</w:t>
      </w:r>
      <w:r w:rsidRPr="00930372">
        <w:t>rezentacja i promowanie talentu uczniów,</w:t>
      </w:r>
    </w:p>
    <w:p w:rsidR="00124A37" w:rsidRPr="00930372" w:rsidRDefault="00124A37" w:rsidP="00124A37">
      <w:pPr>
        <w:pStyle w:val="NormalnyWeb"/>
        <w:numPr>
          <w:ilvl w:val="0"/>
          <w:numId w:val="6"/>
        </w:numPr>
        <w:spacing w:line="360" w:lineRule="auto"/>
      </w:pPr>
      <w:r w:rsidRPr="00930372">
        <w:t>K</w:t>
      </w:r>
      <w:r w:rsidRPr="00930372">
        <w:t>ształtowanie wrażliwości na piękno literatury w języku ojczystym,</w:t>
      </w:r>
    </w:p>
    <w:p w:rsidR="00124A37" w:rsidRPr="00930372" w:rsidRDefault="00124A37" w:rsidP="00124A37">
      <w:pPr>
        <w:pStyle w:val="NormalnyWeb"/>
        <w:numPr>
          <w:ilvl w:val="0"/>
          <w:numId w:val="6"/>
        </w:numPr>
        <w:spacing w:line="360" w:lineRule="auto"/>
      </w:pPr>
      <w:r w:rsidRPr="00930372">
        <w:t>M</w:t>
      </w:r>
      <w:r w:rsidRPr="00930372">
        <w:t>otywowanie do występów publicznych,</w:t>
      </w:r>
    </w:p>
    <w:p w:rsidR="00124A37" w:rsidRPr="00930372" w:rsidRDefault="00124A37" w:rsidP="00124A37">
      <w:pPr>
        <w:pStyle w:val="NormalnyWeb"/>
        <w:numPr>
          <w:ilvl w:val="0"/>
          <w:numId w:val="6"/>
        </w:numPr>
        <w:spacing w:line="360" w:lineRule="auto"/>
      </w:pPr>
      <w:r w:rsidRPr="00930372">
        <w:t>U</w:t>
      </w:r>
      <w:r w:rsidRPr="00930372">
        <w:t>czenie dzieci „zdrowej“ rywalizacji,</w:t>
      </w:r>
    </w:p>
    <w:p w:rsidR="00124A37" w:rsidRDefault="00124A37" w:rsidP="00124A37">
      <w:pPr>
        <w:pStyle w:val="NormalnyWeb"/>
        <w:numPr>
          <w:ilvl w:val="0"/>
          <w:numId w:val="6"/>
        </w:numPr>
        <w:spacing w:line="360" w:lineRule="auto"/>
      </w:pPr>
      <w:r w:rsidRPr="00930372">
        <w:t>W</w:t>
      </w:r>
      <w:r w:rsidRPr="00930372">
        <w:t>spieranie działań twórczych.</w:t>
      </w:r>
    </w:p>
    <w:p w:rsidR="00930372" w:rsidRPr="00930372" w:rsidRDefault="00930372" w:rsidP="00930372">
      <w:pPr>
        <w:pStyle w:val="NormalnyWeb"/>
        <w:spacing w:line="360" w:lineRule="auto"/>
        <w:ind w:left="720"/>
      </w:pPr>
    </w:p>
    <w:p w:rsidR="00124A37" w:rsidRDefault="00124A37" w:rsidP="00124A37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Zasady</w:t>
      </w:r>
      <w:r w:rsidR="00930372">
        <w:rPr>
          <w:sz w:val="28"/>
          <w:szCs w:val="28"/>
        </w:rPr>
        <w:t xml:space="preserve"> uczestnictwa</w:t>
      </w:r>
    </w:p>
    <w:p w:rsidR="00124A37" w:rsidRDefault="00124A37" w:rsidP="00124A37">
      <w:pPr>
        <w:pStyle w:val="Standard"/>
        <w:spacing w:line="360" w:lineRule="auto"/>
        <w:jc w:val="both"/>
      </w:pPr>
    </w:p>
    <w:p w:rsidR="00124A37" w:rsidRPr="00930372" w:rsidRDefault="00124A37" w:rsidP="00124A37">
      <w:pPr>
        <w:pStyle w:val="NormalnyWeb"/>
        <w:numPr>
          <w:ilvl w:val="0"/>
          <w:numId w:val="7"/>
        </w:numPr>
        <w:spacing w:line="360" w:lineRule="auto"/>
      </w:pPr>
      <w:r w:rsidRPr="00930372">
        <w:t>Konkurs przeznaczony jest dla uczniów klas IV-VIII</w:t>
      </w:r>
      <w:r w:rsidRPr="00930372">
        <w:t>;</w:t>
      </w:r>
    </w:p>
    <w:p w:rsidR="00124A37" w:rsidRPr="00930372" w:rsidRDefault="00124A37" w:rsidP="00124A37">
      <w:pPr>
        <w:pStyle w:val="NormalnyWeb"/>
        <w:numPr>
          <w:ilvl w:val="0"/>
          <w:numId w:val="7"/>
        </w:numPr>
        <w:spacing w:line="360" w:lineRule="auto"/>
      </w:pPr>
      <w:r w:rsidRPr="00930372">
        <w:t>Do konkursu można przystąpić wyłącznie indywidualnie, prezentując dowolny fragment twórczości prozatorskiej Kornela Makuszyńskiego</w:t>
      </w:r>
      <w:r w:rsidRPr="00930372">
        <w:t>;</w:t>
      </w:r>
    </w:p>
    <w:p w:rsidR="00124A37" w:rsidRPr="00930372" w:rsidRDefault="00124A37" w:rsidP="00124A37">
      <w:pPr>
        <w:pStyle w:val="NormalnyWeb"/>
        <w:numPr>
          <w:ilvl w:val="0"/>
          <w:numId w:val="7"/>
        </w:numPr>
        <w:spacing w:line="360" w:lineRule="auto"/>
      </w:pPr>
      <w:r w:rsidRPr="00930372">
        <w:t>Uczestnik konkursu prezentuje fragment prozy, będący logiczną i zamkniętą całością,  np. fragment opisujący sytuację, postać, rozmowę bohaterów (około 5</w:t>
      </w:r>
      <w:r w:rsidRPr="00930372">
        <w:t xml:space="preserve"> minut recytacji);</w:t>
      </w:r>
    </w:p>
    <w:p w:rsidR="00124A37" w:rsidRDefault="00124A37" w:rsidP="00930372">
      <w:pPr>
        <w:pStyle w:val="NormalnyWeb"/>
        <w:numPr>
          <w:ilvl w:val="0"/>
          <w:numId w:val="7"/>
        </w:numPr>
        <w:spacing w:line="360" w:lineRule="auto"/>
      </w:pPr>
      <w:r w:rsidRPr="00930372">
        <w:t xml:space="preserve">Chęć udziału w konkursie należy zgłosić za pośrednictwem dziennika elektronicznego bezpośrednio do pani Marty Raczyk do 15.05. </w:t>
      </w:r>
    </w:p>
    <w:p w:rsidR="00930372" w:rsidRDefault="00930372">
      <w:pP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br w:type="page"/>
      </w:r>
    </w:p>
    <w:p w:rsidR="00124A37" w:rsidRDefault="00124A37" w:rsidP="00124A37">
      <w:pPr>
        <w:pStyle w:val="Standard"/>
        <w:spacing w:line="360" w:lineRule="auto"/>
        <w:jc w:val="both"/>
      </w:pPr>
    </w:p>
    <w:p w:rsidR="00124A37" w:rsidRDefault="00124A37" w:rsidP="00124A37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Przebieg konkursu</w:t>
      </w:r>
    </w:p>
    <w:p w:rsidR="00124A37" w:rsidRDefault="00124A37" w:rsidP="00124A37">
      <w:pPr>
        <w:pStyle w:val="Standard"/>
        <w:spacing w:line="360" w:lineRule="auto"/>
        <w:jc w:val="both"/>
      </w:pPr>
    </w:p>
    <w:p w:rsidR="00124A37" w:rsidRPr="00930372" w:rsidRDefault="00124A37" w:rsidP="00930372">
      <w:pPr>
        <w:pStyle w:val="Standard"/>
        <w:spacing w:line="360" w:lineRule="auto"/>
        <w:ind w:firstLine="708"/>
        <w:jc w:val="both"/>
        <w:rPr>
          <w:rFonts w:cs="Times New Roman"/>
        </w:rPr>
      </w:pPr>
      <w:r w:rsidRPr="00930372">
        <w:rPr>
          <w:rFonts w:cs="Times New Roman"/>
        </w:rPr>
        <w:t>Konkurs recytatorski odbędzie się w Szkole Podstawowej nr 28 w Poznaniu podczas Dnia Patrona</w:t>
      </w:r>
      <w:r w:rsidR="00930372">
        <w:rPr>
          <w:rFonts w:cs="Times New Roman"/>
        </w:rPr>
        <w:t xml:space="preserve"> 17.06.2021 r</w:t>
      </w:r>
      <w:r w:rsidRPr="00930372">
        <w:rPr>
          <w:rFonts w:cs="Times New Roman"/>
        </w:rPr>
        <w:t>. Po zaprezentowaniu przez dzieci przygotowanych tekstów komisja konkursowa na podstawie uzyskanej punktacji ogłosi wyniki.</w:t>
      </w:r>
    </w:p>
    <w:p w:rsidR="00124A37" w:rsidRDefault="00124A37" w:rsidP="00124A37">
      <w:pPr>
        <w:pStyle w:val="Standard"/>
        <w:spacing w:line="360" w:lineRule="auto"/>
        <w:jc w:val="both"/>
        <w:rPr>
          <w:rFonts w:cs="Times New Roman"/>
          <w:sz w:val="27"/>
          <w:szCs w:val="27"/>
        </w:rPr>
      </w:pPr>
    </w:p>
    <w:p w:rsidR="00124A37" w:rsidRDefault="00124A37" w:rsidP="00124A37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124A37">
        <w:rPr>
          <w:rFonts w:cs="Times New Roman"/>
          <w:sz w:val="28"/>
          <w:szCs w:val="28"/>
        </w:rPr>
        <w:t>Kryteria oceny recytacji</w:t>
      </w:r>
    </w:p>
    <w:p w:rsidR="00930372" w:rsidRPr="00930372" w:rsidRDefault="00124A37" w:rsidP="00930372">
      <w:pPr>
        <w:pStyle w:val="NormalnyWeb"/>
        <w:spacing w:line="360" w:lineRule="auto"/>
        <w:ind w:firstLine="360"/>
      </w:pPr>
      <w:r w:rsidRPr="00930372">
        <w:t>Powołana komisja dokona oceny wg następujących kryteriów:</w:t>
      </w:r>
    </w:p>
    <w:p w:rsidR="00930372" w:rsidRPr="00930372" w:rsidRDefault="00930372" w:rsidP="00930372">
      <w:pPr>
        <w:pStyle w:val="NormalnyWeb"/>
        <w:numPr>
          <w:ilvl w:val="0"/>
          <w:numId w:val="8"/>
        </w:numPr>
        <w:spacing w:line="360" w:lineRule="auto"/>
      </w:pPr>
      <w:r w:rsidRPr="00930372">
        <w:t>dobór tekstu,</w:t>
      </w:r>
    </w:p>
    <w:p w:rsidR="00124A37" w:rsidRPr="00930372" w:rsidRDefault="00124A37" w:rsidP="00930372">
      <w:pPr>
        <w:pStyle w:val="NormalnyWeb"/>
        <w:numPr>
          <w:ilvl w:val="0"/>
          <w:numId w:val="8"/>
        </w:numPr>
        <w:spacing w:line="360" w:lineRule="auto"/>
      </w:pPr>
      <w:r w:rsidRPr="00930372">
        <w:t>pamięciowe opanowanie wybranego tekstu,</w:t>
      </w:r>
    </w:p>
    <w:p w:rsidR="00124A37" w:rsidRPr="00930372" w:rsidRDefault="00124A37" w:rsidP="00930372">
      <w:pPr>
        <w:pStyle w:val="NormalnyWeb"/>
        <w:numPr>
          <w:ilvl w:val="0"/>
          <w:numId w:val="8"/>
        </w:numPr>
        <w:spacing w:line="360" w:lineRule="auto"/>
      </w:pPr>
      <w:r w:rsidRPr="00930372">
        <w:t>interpretacja słowna tekstu (tempo, intonacja, dykcja),</w:t>
      </w:r>
    </w:p>
    <w:p w:rsidR="00124A37" w:rsidRPr="00930372" w:rsidRDefault="00124A37" w:rsidP="00930372">
      <w:pPr>
        <w:pStyle w:val="NormalnyWeb"/>
        <w:numPr>
          <w:ilvl w:val="0"/>
          <w:numId w:val="8"/>
        </w:numPr>
        <w:spacing w:line="360" w:lineRule="auto"/>
      </w:pPr>
      <w:r w:rsidRPr="00930372">
        <w:t>kultura słowa,</w:t>
      </w:r>
    </w:p>
    <w:p w:rsidR="00124A37" w:rsidRPr="00930372" w:rsidRDefault="00124A37" w:rsidP="00930372">
      <w:pPr>
        <w:pStyle w:val="NormalnyWeb"/>
        <w:numPr>
          <w:ilvl w:val="0"/>
          <w:numId w:val="8"/>
        </w:numPr>
        <w:spacing w:line="360" w:lineRule="auto"/>
      </w:pPr>
      <w:r w:rsidRPr="00930372">
        <w:t>ogólny wyraz artystyczny (Uwaga! Przestrzegamy przed użyciem gestu. Intonacja, akcent, pauza, nasilenie głosu, rytm to najważniejsze środki wyrazu i to na nich należy się skupić).</w:t>
      </w:r>
    </w:p>
    <w:p w:rsidR="00124A37" w:rsidRPr="00124A37" w:rsidRDefault="00124A37" w:rsidP="00124A37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:rsidR="00124A37" w:rsidRDefault="00124A37" w:rsidP="00124A37">
      <w:pPr>
        <w:pStyle w:val="Standard"/>
        <w:spacing w:line="360" w:lineRule="auto"/>
        <w:jc w:val="both"/>
      </w:pPr>
    </w:p>
    <w:p w:rsidR="00124A37" w:rsidRDefault="00124A37" w:rsidP="00124A37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Informacja o przetwarzaniu danych osobowych</w:t>
      </w:r>
    </w:p>
    <w:p w:rsidR="00124A37" w:rsidRDefault="00124A37" w:rsidP="00124A37">
      <w:pPr>
        <w:pStyle w:val="Standard"/>
        <w:spacing w:line="360" w:lineRule="auto"/>
        <w:jc w:val="both"/>
      </w:pPr>
    </w:p>
    <w:p w:rsidR="00124A37" w:rsidRDefault="00124A37" w:rsidP="00124A37">
      <w:pPr>
        <w:pStyle w:val="Standard"/>
        <w:spacing w:line="360" w:lineRule="auto"/>
        <w:jc w:val="both"/>
      </w:pPr>
      <w:r>
        <w:t>1. Zgodnie z art. 13 Rozporządzenia Parlamentu Europejskiego i Rady (UE) 2016/679</w:t>
      </w:r>
    </w:p>
    <w:p w:rsidR="00124A37" w:rsidRDefault="00124A37" w:rsidP="00124A37">
      <w:pPr>
        <w:pStyle w:val="Standard"/>
        <w:spacing w:line="360" w:lineRule="auto"/>
        <w:jc w:val="both"/>
      </w:pPr>
      <w:r>
        <w:t>z dnia 27 kwietnia 2016 r. w sprawie ochrony osób fizycznych w związku</w:t>
      </w:r>
    </w:p>
    <w:p w:rsidR="00124A37" w:rsidRDefault="00124A37" w:rsidP="00124A37">
      <w:pPr>
        <w:pStyle w:val="Standard"/>
        <w:spacing w:line="360" w:lineRule="auto"/>
        <w:jc w:val="both"/>
      </w:pPr>
      <w:r>
        <w:t>z przetwarzaniem danych osobowych i w sprawie swobodnego przepływu takich</w:t>
      </w:r>
    </w:p>
    <w:p w:rsidR="00124A37" w:rsidRDefault="00124A37" w:rsidP="00124A37">
      <w:pPr>
        <w:pStyle w:val="Standard"/>
        <w:spacing w:line="360" w:lineRule="auto"/>
        <w:jc w:val="both"/>
      </w:pPr>
      <w:r>
        <w:t>danych oraz uchylenia dyrektywy 95/46/WE (ogólne rozporządzenie o ochronie</w:t>
      </w:r>
    </w:p>
    <w:p w:rsidR="00124A37" w:rsidRDefault="00124A37" w:rsidP="00124A37">
      <w:pPr>
        <w:pStyle w:val="Standard"/>
        <w:spacing w:line="360" w:lineRule="auto"/>
        <w:jc w:val="both"/>
      </w:pPr>
      <w:r>
        <w:t>danych) – „RODO”, informujemy, że:</w:t>
      </w:r>
    </w:p>
    <w:p w:rsidR="00124A37" w:rsidRDefault="00124A37" w:rsidP="00124A37">
      <w:pPr>
        <w:pStyle w:val="Standard"/>
        <w:spacing w:line="360" w:lineRule="auto"/>
        <w:jc w:val="both"/>
      </w:pPr>
      <w:r>
        <w:t>1) Administratorem danych osobowych uczestników konkursu jest Dyrektor Szkoły Podstawowej ner 28 im Kornela Makuszyńskiego w Poznaniu  Halina Seifert.</w:t>
      </w:r>
    </w:p>
    <w:p w:rsidR="00124A37" w:rsidRDefault="00124A37" w:rsidP="00124A37">
      <w:pPr>
        <w:pStyle w:val="Standard"/>
        <w:spacing w:line="360" w:lineRule="auto"/>
        <w:jc w:val="both"/>
      </w:pPr>
      <w:r>
        <w:t>2) Kontakt z Inspektorem Ochrony Danych możliwy jest pod adresem e-mail:</w:t>
      </w:r>
    </w:p>
    <w:p w:rsidR="00124A37" w:rsidRDefault="00124A37" w:rsidP="00124A37">
      <w:pPr>
        <w:pStyle w:val="Standard"/>
        <w:widowControl/>
        <w:spacing w:line="360" w:lineRule="auto"/>
        <w:jc w:val="both"/>
      </w:pPr>
      <w:hyperlink r:id="rId7" w:history="1">
        <w:r>
          <w:rPr>
            <w:rStyle w:val="StrongEmphasis"/>
          </w:rPr>
          <w:t>iod5_oswiata@um.poznan.pl</w:t>
        </w:r>
      </w:hyperlink>
      <w:r>
        <w:rPr>
          <w:rStyle w:val="StrongEmphasis"/>
        </w:rPr>
        <w:t>.</w:t>
      </w:r>
    </w:p>
    <w:p w:rsidR="00124A37" w:rsidRDefault="00124A37" w:rsidP="00124A37">
      <w:pPr>
        <w:pStyle w:val="Standard"/>
        <w:spacing w:line="360" w:lineRule="auto"/>
        <w:jc w:val="both"/>
      </w:pPr>
      <w:r>
        <w:t>3) Dane osobowe uczestników konkursu będą przetwarzane w celu przeprowadzenia</w:t>
      </w:r>
    </w:p>
    <w:p w:rsidR="00124A37" w:rsidRDefault="00124A37" w:rsidP="00124A37">
      <w:pPr>
        <w:pStyle w:val="Standard"/>
        <w:spacing w:line="360" w:lineRule="auto"/>
        <w:jc w:val="both"/>
      </w:pPr>
      <w:r>
        <w:t>i realizacji konkursu.</w:t>
      </w:r>
    </w:p>
    <w:p w:rsidR="00124A37" w:rsidRDefault="00124A37" w:rsidP="00124A37">
      <w:pPr>
        <w:pStyle w:val="Standard"/>
        <w:spacing w:line="360" w:lineRule="auto"/>
        <w:jc w:val="both"/>
      </w:pPr>
      <w:r>
        <w:lastRenderedPageBreak/>
        <w:t>4) Podstawą prawną przetwarzania danych osobowych jest zgoda na przetwarzanie</w:t>
      </w:r>
    </w:p>
    <w:p w:rsidR="00124A37" w:rsidRDefault="00124A37" w:rsidP="00124A37">
      <w:pPr>
        <w:pStyle w:val="Standard"/>
        <w:spacing w:line="360" w:lineRule="auto"/>
        <w:jc w:val="both"/>
      </w:pPr>
      <w:r>
        <w:t>danych osobowych dla celów udziału w konkursie oraz na publikację imienia</w:t>
      </w:r>
    </w:p>
    <w:p w:rsidR="00124A37" w:rsidRDefault="00124A37" w:rsidP="00124A37">
      <w:pPr>
        <w:pStyle w:val="Standard"/>
        <w:spacing w:line="360" w:lineRule="auto"/>
        <w:jc w:val="both"/>
      </w:pPr>
      <w:r>
        <w:t>i nazwiska, a także wizerunku – celem ogłoszenia wyników konkursu – zgodnie z art.</w:t>
      </w:r>
    </w:p>
    <w:p w:rsidR="00124A37" w:rsidRDefault="00124A37" w:rsidP="00124A37">
      <w:pPr>
        <w:pStyle w:val="Standard"/>
        <w:spacing w:line="360" w:lineRule="auto"/>
        <w:jc w:val="both"/>
      </w:pPr>
      <w:r>
        <w:t>6 ust. 1 lit. a RODO.</w:t>
      </w:r>
    </w:p>
    <w:p w:rsidR="00124A37" w:rsidRDefault="00124A37" w:rsidP="00124A37">
      <w:pPr>
        <w:pStyle w:val="Standard"/>
        <w:spacing w:line="360" w:lineRule="auto"/>
        <w:jc w:val="both"/>
      </w:pPr>
      <w:r>
        <w:t>5) Dane osobowe będą przetwarzane przez okres realizacji wyżej określonych celów.</w:t>
      </w:r>
    </w:p>
    <w:p w:rsidR="00124A37" w:rsidRDefault="00124A37" w:rsidP="00124A37">
      <w:pPr>
        <w:pStyle w:val="Standard"/>
        <w:spacing w:line="360" w:lineRule="auto"/>
        <w:jc w:val="both"/>
      </w:pPr>
      <w:r>
        <w:t>6) Uczestnikom konkursu przysługuje prawo żądania od administratora dostępu do</w:t>
      </w:r>
    </w:p>
    <w:p w:rsidR="00124A37" w:rsidRDefault="00124A37" w:rsidP="00124A37">
      <w:pPr>
        <w:pStyle w:val="Standard"/>
        <w:spacing w:line="360" w:lineRule="auto"/>
        <w:jc w:val="both"/>
      </w:pPr>
      <w:r>
        <w:t>swoich danych osobowych, a także prawo do ich sprostowania, usunięcia lub</w:t>
      </w:r>
    </w:p>
    <w:p w:rsidR="00124A37" w:rsidRDefault="00124A37" w:rsidP="00124A37">
      <w:pPr>
        <w:pStyle w:val="Standard"/>
        <w:spacing w:line="360" w:lineRule="auto"/>
        <w:jc w:val="both"/>
      </w:pPr>
      <w:r>
        <w:t>ograniczenia przetwarzania.</w:t>
      </w:r>
    </w:p>
    <w:p w:rsidR="00124A37" w:rsidRDefault="00124A37" w:rsidP="00124A37">
      <w:pPr>
        <w:pStyle w:val="Standard"/>
        <w:spacing w:line="360" w:lineRule="auto"/>
        <w:jc w:val="both"/>
      </w:pPr>
      <w:r>
        <w:t>7) Uczestnikom konkursu przysługuje prawo wniesienia skargi do Prezesa Urzędu</w:t>
      </w:r>
    </w:p>
    <w:p w:rsidR="00124A37" w:rsidRDefault="00124A37" w:rsidP="00124A37">
      <w:pPr>
        <w:pStyle w:val="Standard"/>
        <w:spacing w:line="360" w:lineRule="auto"/>
        <w:jc w:val="both"/>
      </w:pPr>
      <w:r>
        <w:t>Ochrony Danych Osobowych.</w:t>
      </w:r>
    </w:p>
    <w:p w:rsidR="00124A37" w:rsidRDefault="00124A37" w:rsidP="00124A37">
      <w:pPr>
        <w:pStyle w:val="Standard"/>
        <w:spacing w:line="360" w:lineRule="auto"/>
        <w:jc w:val="both"/>
      </w:pPr>
      <w:r>
        <w:t>8) Podanie danych osobowych jest dobrowolne ale konieczne do udziału w konkursie –</w:t>
      </w:r>
    </w:p>
    <w:p w:rsidR="00124A37" w:rsidRDefault="00124A37" w:rsidP="00124A37">
      <w:pPr>
        <w:pStyle w:val="Standard"/>
        <w:spacing w:line="360" w:lineRule="auto"/>
        <w:jc w:val="both"/>
      </w:pPr>
      <w:r>
        <w:t>bez podania danych osobowych nie jest możliwy udział w konkursie.</w:t>
      </w:r>
    </w:p>
    <w:p w:rsidR="00324486" w:rsidRPr="00124A37" w:rsidRDefault="00324486" w:rsidP="00930372">
      <w:pPr>
        <w:pStyle w:val="NormalnyWeb"/>
        <w:ind w:left="720"/>
      </w:pPr>
      <w:r w:rsidRPr="00124A37">
        <w:br/>
      </w:r>
      <w:r w:rsidRPr="00124A37">
        <w:br/>
      </w:r>
    </w:p>
    <w:p w:rsidR="00EB7AC6" w:rsidRDefault="00BE0D19"/>
    <w:sectPr w:rsidR="00EB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19" w:rsidRDefault="00BE0D19" w:rsidP="00124A37">
      <w:pPr>
        <w:spacing w:after="0" w:line="240" w:lineRule="auto"/>
      </w:pPr>
      <w:r>
        <w:separator/>
      </w:r>
    </w:p>
  </w:endnote>
  <w:endnote w:type="continuationSeparator" w:id="0">
    <w:p w:rsidR="00BE0D19" w:rsidRDefault="00BE0D19" w:rsidP="0012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19" w:rsidRDefault="00BE0D19" w:rsidP="00124A37">
      <w:pPr>
        <w:spacing w:after="0" w:line="240" w:lineRule="auto"/>
      </w:pPr>
      <w:r>
        <w:separator/>
      </w:r>
    </w:p>
  </w:footnote>
  <w:footnote w:type="continuationSeparator" w:id="0">
    <w:p w:rsidR="00BE0D19" w:rsidRDefault="00BE0D19" w:rsidP="0012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0C3E"/>
    <w:multiLevelType w:val="hybridMultilevel"/>
    <w:tmpl w:val="C9BE2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14E8"/>
    <w:multiLevelType w:val="hybridMultilevel"/>
    <w:tmpl w:val="85A4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0181"/>
    <w:multiLevelType w:val="hybridMultilevel"/>
    <w:tmpl w:val="4896F6B2"/>
    <w:lvl w:ilvl="0" w:tplc="765AE1A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D6F54"/>
    <w:multiLevelType w:val="hybridMultilevel"/>
    <w:tmpl w:val="6802B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63C4C"/>
    <w:multiLevelType w:val="hybridMultilevel"/>
    <w:tmpl w:val="CBAE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B5D13"/>
    <w:multiLevelType w:val="hybridMultilevel"/>
    <w:tmpl w:val="AA667FA4"/>
    <w:lvl w:ilvl="0" w:tplc="498E1E1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23E9E"/>
    <w:multiLevelType w:val="hybridMultilevel"/>
    <w:tmpl w:val="180A7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33510"/>
    <w:multiLevelType w:val="hybridMultilevel"/>
    <w:tmpl w:val="F53238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EB"/>
    <w:rsid w:val="00124A37"/>
    <w:rsid w:val="00306C15"/>
    <w:rsid w:val="00324486"/>
    <w:rsid w:val="008941EB"/>
    <w:rsid w:val="00930372"/>
    <w:rsid w:val="00BE0D19"/>
    <w:rsid w:val="00C45E7C"/>
    <w:rsid w:val="00DC2621"/>
    <w:rsid w:val="00EA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396D"/>
  <w15:chartTrackingRefBased/>
  <w15:docId w15:val="{ED56EBE2-E3C7-44F1-AD97-9EE31E14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24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24A37"/>
    <w:rPr>
      <w:b/>
      <w:bCs/>
    </w:rPr>
  </w:style>
  <w:style w:type="paragraph" w:styleId="Tekstprzypisudolnego">
    <w:name w:val="footnote text"/>
    <w:basedOn w:val="Normalny"/>
    <w:link w:val="TekstprzypisudolnegoZnak"/>
    <w:rsid w:val="00124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4A3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rsid w:val="00124A37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5_oswiata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2021-05-03T20:06:00Z</dcterms:created>
  <dcterms:modified xsi:type="dcterms:W3CDTF">2021-05-05T20:28:00Z</dcterms:modified>
</cp:coreProperties>
</file>